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7D24" w14:textId="387E03B3" w:rsidR="00A9204E" w:rsidRDefault="00916CC1" w:rsidP="00916CC1">
      <w:pPr>
        <w:jc w:val="center"/>
      </w:pPr>
      <w:r>
        <w:t>EDUCATIONAL SERVICE UNIT 17</w:t>
      </w:r>
    </w:p>
    <w:p w14:paraId="5560B7A7" w14:textId="6215A932" w:rsidR="00916CC1" w:rsidRDefault="00916CC1" w:rsidP="00916CC1">
      <w:pPr>
        <w:jc w:val="center"/>
      </w:pPr>
      <w:r>
        <w:t>207 N. Main St. Ainsworth, NE 69210</w:t>
      </w:r>
    </w:p>
    <w:p w14:paraId="7408C40B" w14:textId="7EB89C01" w:rsidR="00916CC1" w:rsidRDefault="00916CC1" w:rsidP="00916CC1">
      <w:pPr>
        <w:jc w:val="center"/>
      </w:pPr>
      <w:r>
        <w:t>February 8, 2022</w:t>
      </w:r>
    </w:p>
    <w:p w14:paraId="0B45D39E" w14:textId="10D4149D" w:rsidR="00916CC1" w:rsidRDefault="00916CC1" w:rsidP="00916CC1">
      <w:pPr>
        <w:jc w:val="center"/>
      </w:pPr>
    </w:p>
    <w:p w14:paraId="33279810" w14:textId="6FD7127F" w:rsidR="00916CC1" w:rsidRDefault="00916CC1" w:rsidP="00916CC1">
      <w:r>
        <w:t xml:space="preserve">Present: Renee Adkisson, Jody Dexter, Roxie Lindquist, Jean Pinney, Duane Gudgel, Lisa </w:t>
      </w:r>
      <w:proofErr w:type="gramStart"/>
      <w:r>
        <w:t>Chohon,  Jan</w:t>
      </w:r>
      <w:proofErr w:type="gramEnd"/>
      <w:r>
        <w:t xml:space="preserve"> Knispel, Geraldine Erickson and Jan Foster.</w:t>
      </w:r>
    </w:p>
    <w:p w14:paraId="28ED738C" w14:textId="38767A6E" w:rsidR="00916CC1" w:rsidRDefault="00916CC1" w:rsidP="00916CC1"/>
    <w:p w14:paraId="3443AD1F" w14:textId="014519A1" w:rsidR="00916CC1" w:rsidRDefault="00916CC1" w:rsidP="00916CC1">
      <w:r>
        <w:t>Absent: Sue Weston.</w:t>
      </w:r>
    </w:p>
    <w:p w14:paraId="52F4D435" w14:textId="157DE13B" w:rsidR="00916CC1" w:rsidRDefault="00916CC1" w:rsidP="00916CC1"/>
    <w:p w14:paraId="5B41519A" w14:textId="1ADD5E4C" w:rsidR="00916CC1" w:rsidRDefault="00916CC1" w:rsidP="00916CC1">
      <w:pPr>
        <w:pStyle w:val="NoSpacing"/>
        <w:rPr>
          <w:sz w:val="21"/>
          <w:szCs w:val="21"/>
        </w:rPr>
      </w:pPr>
      <w:r>
        <w:t xml:space="preserve">Administrator Geraldine Erickson called the meeting to order at 10:01 a.m.  The posting of the Open Meetings Act was acknowledged. </w:t>
      </w:r>
      <w:r>
        <w:rPr>
          <w:sz w:val="21"/>
          <w:szCs w:val="21"/>
        </w:rPr>
        <w:t xml:space="preserve">The meeting notice was published on the ESU 17 website and on the front doors of    ESU 17, Ainsworth Community Schools, Cody-Kilgore Unified School, Keya Paha County Schools, Rock County Public Schools, Valentine Community Schools and published in the Ainsworth Star Journal, Rock County Leader, </w:t>
      </w:r>
      <w:proofErr w:type="spellStart"/>
      <w:r>
        <w:rPr>
          <w:sz w:val="21"/>
          <w:szCs w:val="21"/>
        </w:rPr>
        <w:t>Springview</w:t>
      </w:r>
      <w:proofErr w:type="spellEnd"/>
      <w:r>
        <w:rPr>
          <w:sz w:val="21"/>
          <w:szCs w:val="21"/>
        </w:rPr>
        <w:t xml:space="preserve"> Herald and Valentine Midland News.</w:t>
      </w:r>
    </w:p>
    <w:p w14:paraId="397749F9" w14:textId="305DB06C" w:rsidR="00916CC1" w:rsidRDefault="00916CC1" w:rsidP="00916CC1">
      <w:pPr>
        <w:pStyle w:val="NoSpacing"/>
        <w:rPr>
          <w:sz w:val="21"/>
          <w:szCs w:val="21"/>
        </w:rPr>
      </w:pPr>
    </w:p>
    <w:p w14:paraId="1545E658" w14:textId="4BF0919C" w:rsidR="00916CC1" w:rsidRDefault="00BA7316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Jody Dexter nominated Roxie Lindquist for President. Duane Gudgel seconded the nomination. Jean Pinney made a motion that nominations cease. Roll call vote was unanimous. Absent: Sue Weston and Jan Knispel.</w:t>
      </w:r>
    </w:p>
    <w:p w14:paraId="670EECC1" w14:textId="429D9536" w:rsidR="00BA7316" w:rsidRDefault="00BA7316" w:rsidP="00BA7316">
      <w:pPr>
        <w:pStyle w:val="NoSpacing"/>
        <w:rPr>
          <w:sz w:val="21"/>
          <w:szCs w:val="21"/>
        </w:rPr>
      </w:pPr>
    </w:p>
    <w:p w14:paraId="3271FE14" w14:textId="1AE68EB1" w:rsidR="00BA7316" w:rsidRDefault="00BA7316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Duane Gudgel nominated Jean Pinney for Vice-President. Jody Dexter seconded the nomination. Renee Adkisson made a motion that nominations cease. Roll call vote as follows. Roxie Lindquist – Yes, </w:t>
      </w:r>
      <w:r w:rsidR="0059090A">
        <w:rPr>
          <w:sz w:val="21"/>
          <w:szCs w:val="21"/>
        </w:rPr>
        <w:t xml:space="preserve">Jean Pinney – Abstain, Lisa Chohon – Yes, Duane Gudgel – Yes, Jody Dexter – Yes, Renee Adkisson – Yes. </w:t>
      </w:r>
      <w:r>
        <w:rPr>
          <w:sz w:val="21"/>
          <w:szCs w:val="21"/>
        </w:rPr>
        <w:t xml:space="preserve"> Absent: Sue Weston and Jan Knispel.</w:t>
      </w:r>
    </w:p>
    <w:p w14:paraId="35F354C2" w14:textId="77777777" w:rsidR="00BA7316" w:rsidRDefault="00BA7316" w:rsidP="00BA7316">
      <w:pPr>
        <w:pStyle w:val="ListParagraph"/>
        <w:rPr>
          <w:sz w:val="21"/>
          <w:szCs w:val="21"/>
        </w:rPr>
      </w:pPr>
    </w:p>
    <w:p w14:paraId="25BF4629" w14:textId="37C99AA5" w:rsidR="00BA7316" w:rsidRDefault="00BA7316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Jean Pinney nominated Duane Gudgel for Secretary. Lisa Chohon seconded the nomination. Renee Adkisson made a motion that nominations cease. Roll </w:t>
      </w:r>
      <w:r w:rsidR="0059090A">
        <w:rPr>
          <w:sz w:val="21"/>
          <w:szCs w:val="21"/>
        </w:rPr>
        <w:t>call vote as follows: Roxie Lindquist – Yes, Jean Pinney – Yes, Lisa Chohon – Yes, Duane Gudgel – Abstain, Jody Dexter – Yes, Renee Ad</w:t>
      </w:r>
      <w:r w:rsidR="00484E8B">
        <w:rPr>
          <w:sz w:val="21"/>
          <w:szCs w:val="21"/>
        </w:rPr>
        <w:t>k</w:t>
      </w:r>
      <w:r w:rsidR="0059090A">
        <w:rPr>
          <w:sz w:val="21"/>
          <w:szCs w:val="21"/>
        </w:rPr>
        <w:t>isson – Yes. Absent: Sue Weston and Jan Knispel.</w:t>
      </w:r>
    </w:p>
    <w:p w14:paraId="6AB1C345" w14:textId="77777777" w:rsidR="0059090A" w:rsidRDefault="0059090A" w:rsidP="0059090A">
      <w:pPr>
        <w:pStyle w:val="ListParagraph"/>
        <w:rPr>
          <w:sz w:val="21"/>
          <w:szCs w:val="21"/>
        </w:rPr>
      </w:pPr>
    </w:p>
    <w:p w14:paraId="5FE4E1A8" w14:textId="20E03986" w:rsidR="0059090A" w:rsidRDefault="00252489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A motion to approve the agenda as printed was made by Lisa Chohon and seconded by Duane Gudgel. Roll call vote was unanimous. Absent: Sue Weston and Jan Knispel.</w:t>
      </w:r>
    </w:p>
    <w:p w14:paraId="36E6C105" w14:textId="77777777" w:rsidR="00252489" w:rsidRDefault="00252489" w:rsidP="00252489">
      <w:pPr>
        <w:pStyle w:val="ListParagraph"/>
        <w:rPr>
          <w:sz w:val="21"/>
          <w:szCs w:val="21"/>
        </w:rPr>
      </w:pPr>
    </w:p>
    <w:p w14:paraId="550B8B2B" w14:textId="3F1AF591" w:rsidR="00252489" w:rsidRDefault="00252489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Jody Dexter made a motion with a second by Jean Pinney to approve the minutes of the      December 14, </w:t>
      </w:r>
      <w:proofErr w:type="gramStart"/>
      <w:r>
        <w:rPr>
          <w:sz w:val="21"/>
          <w:szCs w:val="21"/>
        </w:rPr>
        <w:t>2021</w:t>
      </w:r>
      <w:proofErr w:type="gramEnd"/>
      <w:r>
        <w:rPr>
          <w:sz w:val="21"/>
          <w:szCs w:val="21"/>
        </w:rPr>
        <w:t xml:space="preserve"> meeting. Roll call vote was unanimous. Absent: Sue Weston and Jan Knispel.</w:t>
      </w:r>
    </w:p>
    <w:p w14:paraId="547C0421" w14:textId="77777777" w:rsidR="00252489" w:rsidRDefault="00252489" w:rsidP="00252489">
      <w:pPr>
        <w:pStyle w:val="ListParagraph"/>
        <w:rPr>
          <w:sz w:val="21"/>
          <w:szCs w:val="21"/>
        </w:rPr>
      </w:pPr>
    </w:p>
    <w:p w14:paraId="084B86B8" w14:textId="2DA474BE" w:rsidR="00252489" w:rsidRDefault="00252489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Jan Knispel joined the meeting at 10:07 a.m.</w:t>
      </w:r>
    </w:p>
    <w:p w14:paraId="62F83DCE" w14:textId="77777777" w:rsidR="00252489" w:rsidRDefault="00252489" w:rsidP="00252489">
      <w:pPr>
        <w:pStyle w:val="ListParagraph"/>
        <w:rPr>
          <w:sz w:val="21"/>
          <w:szCs w:val="21"/>
        </w:rPr>
      </w:pPr>
    </w:p>
    <w:p w14:paraId="191F5B24" w14:textId="0695331A" w:rsidR="00252489" w:rsidRDefault="007F7E2F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Lisa Chohon made a motion to approve the December 31, </w:t>
      </w:r>
      <w:proofErr w:type="gramStart"/>
      <w:r>
        <w:rPr>
          <w:sz w:val="21"/>
          <w:szCs w:val="21"/>
        </w:rPr>
        <w:t>2021</w:t>
      </w:r>
      <w:proofErr w:type="gramEnd"/>
      <w:r>
        <w:rPr>
          <w:sz w:val="21"/>
          <w:szCs w:val="21"/>
        </w:rPr>
        <w:t xml:space="preserve"> and the January 31, 2022 financial statements with ending balances of $1,722,061.76 and $1,674,841.88 respectively. Duane Gudgel seconded the motion. Roll call vote was unanimous. Absent: Sue Weston.</w:t>
      </w:r>
    </w:p>
    <w:p w14:paraId="463A2AE8" w14:textId="77777777" w:rsidR="007F7E2F" w:rsidRDefault="007F7E2F" w:rsidP="007F7E2F">
      <w:pPr>
        <w:pStyle w:val="ListParagraph"/>
        <w:rPr>
          <w:sz w:val="21"/>
          <w:szCs w:val="21"/>
        </w:rPr>
      </w:pPr>
    </w:p>
    <w:p w14:paraId="24D62445" w14:textId="249ECAEB" w:rsidR="007F7E2F" w:rsidRDefault="00EC3C9B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The listing of bills and claims for January and February were reviewed. A motion was made by Lisa Chohon and seconded by Duane Gudgel to approve payment of claims totaling $671,220.19. Roll call vote was unanimous. Absent: Sue Weston.</w:t>
      </w:r>
    </w:p>
    <w:p w14:paraId="4A7085E3" w14:textId="77777777" w:rsidR="00EC3C9B" w:rsidRDefault="00EC3C9B" w:rsidP="00EC3C9B">
      <w:pPr>
        <w:pStyle w:val="ListParagraph"/>
        <w:rPr>
          <w:sz w:val="21"/>
          <w:szCs w:val="21"/>
        </w:rPr>
      </w:pPr>
    </w:p>
    <w:p w14:paraId="7ADB4EF2" w14:textId="0DA74BBF" w:rsidR="00EC3C9B" w:rsidRDefault="00CE1EB1" w:rsidP="00BA7316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Board members volunteering to serve on the negotiations committee for 2022 are Jan Knispel, Lisa Chohon, Roxie </w:t>
      </w:r>
      <w:proofErr w:type="gramStart"/>
      <w:r>
        <w:rPr>
          <w:sz w:val="21"/>
          <w:szCs w:val="21"/>
        </w:rPr>
        <w:t>Lindquist</w:t>
      </w:r>
      <w:proofErr w:type="gramEnd"/>
      <w:r>
        <w:rPr>
          <w:sz w:val="21"/>
          <w:szCs w:val="21"/>
        </w:rPr>
        <w:t xml:space="preserve"> and Sue Weston. The facilities committee </w:t>
      </w:r>
      <w:r w:rsidR="00484E8B">
        <w:rPr>
          <w:sz w:val="21"/>
          <w:szCs w:val="21"/>
        </w:rPr>
        <w:t xml:space="preserve">members </w:t>
      </w:r>
      <w:r>
        <w:rPr>
          <w:sz w:val="21"/>
          <w:szCs w:val="21"/>
        </w:rPr>
        <w:t>for 2022 will be Duane Gudgel, Jody Dexter, Renee Adkisson and Jean Pinney.</w:t>
      </w:r>
    </w:p>
    <w:p w14:paraId="44B9E0F1" w14:textId="77777777" w:rsidR="00CE1EB1" w:rsidRDefault="00CE1EB1" w:rsidP="00CE1EB1">
      <w:pPr>
        <w:pStyle w:val="ListParagraph"/>
        <w:rPr>
          <w:sz w:val="21"/>
          <w:szCs w:val="21"/>
        </w:rPr>
      </w:pPr>
    </w:p>
    <w:p w14:paraId="1CBD96B8" w14:textId="319CEE18" w:rsidR="00CE1EB1" w:rsidRDefault="00CE1EB1" w:rsidP="00CE1EB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The Board reviewed the proposed items of the ESU 17 staff negotiations team.</w:t>
      </w:r>
    </w:p>
    <w:p w14:paraId="40A46243" w14:textId="77777777" w:rsidR="00CE1EB1" w:rsidRDefault="00CE1EB1" w:rsidP="00CE1EB1">
      <w:pPr>
        <w:pStyle w:val="ListParagraph"/>
        <w:rPr>
          <w:sz w:val="21"/>
          <w:szCs w:val="21"/>
        </w:rPr>
      </w:pPr>
    </w:p>
    <w:p w14:paraId="6C66D91F" w14:textId="550D088F" w:rsidR="00CE1EB1" w:rsidRDefault="00CE1EB1" w:rsidP="00CE1EB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The Nebraska Legislature is </w:t>
      </w:r>
      <w:r w:rsidR="006262A3">
        <w:rPr>
          <w:sz w:val="21"/>
          <w:szCs w:val="21"/>
        </w:rPr>
        <w:t>in session. Geraldine reviewed a few bills pertaining to education.</w:t>
      </w:r>
    </w:p>
    <w:p w14:paraId="6A40D614" w14:textId="77777777" w:rsidR="006262A3" w:rsidRDefault="006262A3" w:rsidP="006262A3">
      <w:pPr>
        <w:pStyle w:val="ListParagraph"/>
        <w:rPr>
          <w:sz w:val="21"/>
          <w:szCs w:val="21"/>
        </w:rPr>
      </w:pPr>
    </w:p>
    <w:p w14:paraId="700E28D1" w14:textId="0A23CF5A" w:rsidR="006262A3" w:rsidRDefault="006262A3" w:rsidP="00CE1EB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Geraldine reported that Jeff </w:t>
      </w:r>
      <w:proofErr w:type="spellStart"/>
      <w:r>
        <w:rPr>
          <w:sz w:val="21"/>
          <w:szCs w:val="21"/>
        </w:rPr>
        <w:t>McQuistan</w:t>
      </w:r>
      <w:proofErr w:type="spellEnd"/>
      <w:r>
        <w:rPr>
          <w:sz w:val="21"/>
          <w:szCs w:val="21"/>
        </w:rPr>
        <w:t xml:space="preserve"> is participating in the NE Legislative Day via zoom. She attended an ESUCC meeting last week in Columbus. </w:t>
      </w:r>
      <w:r w:rsidR="00BD3A51">
        <w:rPr>
          <w:sz w:val="21"/>
          <w:szCs w:val="21"/>
        </w:rPr>
        <w:t xml:space="preserve">Applications are being accepted for the position of curriculum and instruction specialist. Interviews will be scheduled </w:t>
      </w:r>
      <w:proofErr w:type="gramStart"/>
      <w:r w:rsidR="00BD3A51">
        <w:rPr>
          <w:sz w:val="21"/>
          <w:szCs w:val="21"/>
        </w:rPr>
        <w:t>in the near future</w:t>
      </w:r>
      <w:proofErr w:type="gramEnd"/>
      <w:r w:rsidR="00BD3A51">
        <w:rPr>
          <w:sz w:val="21"/>
          <w:szCs w:val="21"/>
        </w:rPr>
        <w:t xml:space="preserve">.  The five   ESU </w:t>
      </w:r>
      <w:proofErr w:type="gramStart"/>
      <w:r w:rsidR="00BD3A51">
        <w:rPr>
          <w:sz w:val="21"/>
          <w:szCs w:val="21"/>
        </w:rPr>
        <w:t>17 member</w:t>
      </w:r>
      <w:proofErr w:type="gramEnd"/>
      <w:r w:rsidR="00BD3A51">
        <w:rPr>
          <w:sz w:val="21"/>
          <w:szCs w:val="21"/>
        </w:rPr>
        <w:t xml:space="preserve"> school districts have expressed interest in participating in the</w:t>
      </w:r>
      <w:r w:rsidR="00484E8B">
        <w:rPr>
          <w:sz w:val="21"/>
          <w:szCs w:val="21"/>
        </w:rPr>
        <w:t xml:space="preserve"> ESU 17</w:t>
      </w:r>
      <w:r w:rsidR="00BD3A51">
        <w:rPr>
          <w:sz w:val="21"/>
          <w:szCs w:val="21"/>
        </w:rPr>
        <w:t xml:space="preserve"> school mental health </w:t>
      </w:r>
      <w:r w:rsidR="00484E8B">
        <w:rPr>
          <w:sz w:val="21"/>
          <w:szCs w:val="21"/>
        </w:rPr>
        <w:t>grant</w:t>
      </w:r>
      <w:r w:rsidR="00BD3A51">
        <w:rPr>
          <w:sz w:val="21"/>
          <w:szCs w:val="21"/>
        </w:rPr>
        <w:t xml:space="preserve">. Geraldine was involved in a phone interview with the CDC as they gathered information from ESUs regarding student health. A representative from ALICAP </w:t>
      </w:r>
      <w:r w:rsidR="00F54906">
        <w:rPr>
          <w:sz w:val="21"/>
          <w:szCs w:val="21"/>
        </w:rPr>
        <w:t xml:space="preserve">visited ESU 17 facilities as part of </w:t>
      </w:r>
      <w:r w:rsidR="00484E8B">
        <w:rPr>
          <w:sz w:val="21"/>
          <w:szCs w:val="21"/>
        </w:rPr>
        <w:t xml:space="preserve">an </w:t>
      </w:r>
      <w:r w:rsidR="00F54906">
        <w:rPr>
          <w:sz w:val="21"/>
          <w:szCs w:val="21"/>
        </w:rPr>
        <w:t>appraisal process.</w:t>
      </w:r>
    </w:p>
    <w:p w14:paraId="3426DF34" w14:textId="77777777" w:rsidR="00F54906" w:rsidRDefault="00F54906" w:rsidP="00F54906">
      <w:pPr>
        <w:pStyle w:val="ListParagraph"/>
        <w:rPr>
          <w:sz w:val="21"/>
          <w:szCs w:val="21"/>
        </w:rPr>
      </w:pPr>
    </w:p>
    <w:p w14:paraId="7E66C02D" w14:textId="1D87B48F" w:rsidR="00C169CA" w:rsidRDefault="00F54906" w:rsidP="00C169CA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The Board discussed the administrator contract </w:t>
      </w:r>
      <w:r w:rsidR="00484E8B">
        <w:rPr>
          <w:sz w:val="21"/>
          <w:szCs w:val="21"/>
        </w:rPr>
        <w:t>approving</w:t>
      </w:r>
      <w:r w:rsidR="00C169CA">
        <w:rPr>
          <w:sz w:val="21"/>
          <w:szCs w:val="21"/>
        </w:rPr>
        <w:t xml:space="preserve"> an overall</w:t>
      </w:r>
      <w:r w:rsidR="00484E8B">
        <w:rPr>
          <w:sz w:val="21"/>
          <w:szCs w:val="21"/>
        </w:rPr>
        <w:t xml:space="preserve"> package</w:t>
      </w:r>
      <w:r w:rsidR="00C169CA">
        <w:rPr>
          <w:sz w:val="21"/>
          <w:szCs w:val="21"/>
        </w:rPr>
        <w:t xml:space="preserve"> increase </w:t>
      </w:r>
      <w:r w:rsidR="00484E8B">
        <w:rPr>
          <w:sz w:val="21"/>
          <w:szCs w:val="21"/>
        </w:rPr>
        <w:t xml:space="preserve">of 4% </w:t>
      </w:r>
      <w:r w:rsidR="00C169CA">
        <w:rPr>
          <w:sz w:val="21"/>
          <w:szCs w:val="21"/>
        </w:rPr>
        <w:t xml:space="preserve">for 2022-2023. </w:t>
      </w:r>
    </w:p>
    <w:p w14:paraId="0EDFDB3E" w14:textId="77777777" w:rsidR="00C169CA" w:rsidRDefault="00C169CA" w:rsidP="00C169CA">
      <w:pPr>
        <w:pStyle w:val="ListParagraph"/>
        <w:rPr>
          <w:sz w:val="21"/>
          <w:szCs w:val="21"/>
        </w:rPr>
      </w:pPr>
    </w:p>
    <w:p w14:paraId="0F28B663" w14:textId="5D9FBE37" w:rsidR="004D2AE1" w:rsidRDefault="004D2AE1" w:rsidP="004D2AE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Board members signed the Code of Ethics.</w:t>
      </w:r>
    </w:p>
    <w:p w14:paraId="4830E49B" w14:textId="77777777" w:rsidR="004D2AE1" w:rsidRDefault="004D2AE1" w:rsidP="004D2AE1">
      <w:pPr>
        <w:pStyle w:val="ListParagraph"/>
        <w:rPr>
          <w:sz w:val="21"/>
          <w:szCs w:val="21"/>
        </w:rPr>
      </w:pPr>
    </w:p>
    <w:p w14:paraId="54512623" w14:textId="6CCB36E7" w:rsidR="004D2AE1" w:rsidRDefault="004D2AE1" w:rsidP="004D2AE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Lisa Chohon made a motion with a second from Jan Knispel to approve the 2022-2023 ESU 17 calendar. Roll call vote was unanimous. Absent: Sue Weston.</w:t>
      </w:r>
    </w:p>
    <w:p w14:paraId="4820AFBD" w14:textId="77777777" w:rsidR="004D2AE1" w:rsidRDefault="004D2AE1" w:rsidP="004D2AE1">
      <w:pPr>
        <w:pStyle w:val="ListParagraph"/>
        <w:rPr>
          <w:sz w:val="21"/>
          <w:szCs w:val="21"/>
        </w:rPr>
      </w:pPr>
    </w:p>
    <w:p w14:paraId="4B0634B4" w14:textId="4835A520" w:rsidR="004D2AE1" w:rsidRDefault="004D2AE1" w:rsidP="004D2AE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A motion to allow bills to be paid in the absence or delay of a meeting in March was made by Renee Adkisson. Duane Gudgel seconded the motion. Roll call vote was unanimous. Absent: Sue Weston.</w:t>
      </w:r>
    </w:p>
    <w:p w14:paraId="77066420" w14:textId="77777777" w:rsidR="004D2AE1" w:rsidRDefault="004D2AE1" w:rsidP="004D2AE1">
      <w:pPr>
        <w:pStyle w:val="ListParagraph"/>
        <w:rPr>
          <w:sz w:val="21"/>
          <w:szCs w:val="21"/>
        </w:rPr>
      </w:pPr>
    </w:p>
    <w:p w14:paraId="4D0C96EA" w14:textId="54CDA920" w:rsidR="004D2AE1" w:rsidRDefault="004D2AE1" w:rsidP="004D2AE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Lisa Chohon made a motion </w:t>
      </w:r>
      <w:r w:rsidR="0095705E">
        <w:rPr>
          <w:sz w:val="21"/>
          <w:szCs w:val="21"/>
        </w:rPr>
        <w:t xml:space="preserve">with a second from Jan Knispel </w:t>
      </w:r>
      <w:r>
        <w:rPr>
          <w:sz w:val="21"/>
          <w:szCs w:val="21"/>
        </w:rPr>
        <w:t>to accept the resignation of Patty Finney wit</w:t>
      </w:r>
      <w:r w:rsidR="0095705E">
        <w:rPr>
          <w:sz w:val="21"/>
          <w:szCs w:val="21"/>
        </w:rPr>
        <w:t>h</w:t>
      </w:r>
      <w:r>
        <w:rPr>
          <w:sz w:val="21"/>
          <w:szCs w:val="21"/>
        </w:rPr>
        <w:t xml:space="preserve"> regrets. </w:t>
      </w:r>
      <w:r w:rsidR="0095705E">
        <w:rPr>
          <w:sz w:val="21"/>
          <w:szCs w:val="21"/>
        </w:rPr>
        <w:t>Roll call vote was unanimous. Absent: Sue Weston.</w:t>
      </w:r>
    </w:p>
    <w:p w14:paraId="0FF1182B" w14:textId="77777777" w:rsidR="0095705E" w:rsidRDefault="0095705E" w:rsidP="0095705E">
      <w:pPr>
        <w:pStyle w:val="ListParagraph"/>
        <w:rPr>
          <w:sz w:val="21"/>
          <w:szCs w:val="21"/>
        </w:rPr>
      </w:pPr>
    </w:p>
    <w:p w14:paraId="70DE019F" w14:textId="2A997C7B" w:rsidR="0095705E" w:rsidRDefault="0095705E" w:rsidP="004D2AE1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A motion to approve the membership in NASB for an annual fee of $735.00 was made by Jean Pinney and seconded by Duane Gudgel. Roll call vote was unanimous. Absent: Sue Weston.</w:t>
      </w:r>
    </w:p>
    <w:p w14:paraId="5D45B801" w14:textId="77777777" w:rsidR="0095705E" w:rsidRDefault="0095705E" w:rsidP="0095705E">
      <w:pPr>
        <w:pStyle w:val="ListParagraph"/>
        <w:rPr>
          <w:sz w:val="21"/>
          <w:szCs w:val="21"/>
        </w:rPr>
      </w:pPr>
    </w:p>
    <w:p w14:paraId="675EB98B" w14:textId="41F36756" w:rsidR="002B3862" w:rsidRDefault="002B3862" w:rsidP="002B3862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Lisa Chohon made a motion to approve the negotiated settlement with the local association with a       3.84% total </w:t>
      </w:r>
      <w:r w:rsidR="00B44F91">
        <w:rPr>
          <w:sz w:val="21"/>
          <w:szCs w:val="21"/>
        </w:rPr>
        <w:t xml:space="preserve">salary </w:t>
      </w:r>
      <w:r>
        <w:rPr>
          <w:sz w:val="21"/>
          <w:szCs w:val="21"/>
        </w:rPr>
        <w:t>package increase. Jody Dexter seconded the motion. Roll call vote was unanimous. Absent: Sue Weston.</w:t>
      </w:r>
    </w:p>
    <w:p w14:paraId="1E80E08D" w14:textId="77777777" w:rsidR="002B3862" w:rsidRDefault="002B3862" w:rsidP="002B3862">
      <w:pPr>
        <w:pStyle w:val="ListParagraph"/>
        <w:rPr>
          <w:sz w:val="21"/>
          <w:szCs w:val="21"/>
        </w:rPr>
      </w:pPr>
    </w:p>
    <w:p w14:paraId="54AD7C28" w14:textId="59C9F3C9" w:rsidR="002B3862" w:rsidRDefault="002B3862" w:rsidP="002B3862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A motion to appoint Jeff </w:t>
      </w:r>
      <w:proofErr w:type="spellStart"/>
      <w:r>
        <w:rPr>
          <w:sz w:val="21"/>
          <w:szCs w:val="21"/>
        </w:rPr>
        <w:t>McQuistan</w:t>
      </w:r>
      <w:proofErr w:type="spellEnd"/>
      <w:r>
        <w:rPr>
          <w:sz w:val="21"/>
          <w:szCs w:val="21"/>
        </w:rPr>
        <w:t xml:space="preserve"> as Non-</w:t>
      </w:r>
      <w:r w:rsidR="00A52169">
        <w:rPr>
          <w:sz w:val="21"/>
          <w:szCs w:val="21"/>
        </w:rPr>
        <w:t>D</w:t>
      </w:r>
      <w:r>
        <w:rPr>
          <w:sz w:val="21"/>
          <w:szCs w:val="21"/>
        </w:rPr>
        <w:t>iscrimination Compliance Coordinator and Title IX Coordinator was made by Renee Adkisson and seconded by Duane Gudgel. Roll call vote was unanimous. Absent: Sue Weston.</w:t>
      </w:r>
    </w:p>
    <w:p w14:paraId="0D8CE315" w14:textId="77777777" w:rsidR="002B3862" w:rsidRDefault="002B3862" w:rsidP="002B3862">
      <w:pPr>
        <w:pStyle w:val="ListParagraph"/>
        <w:rPr>
          <w:sz w:val="21"/>
          <w:szCs w:val="21"/>
        </w:rPr>
      </w:pPr>
    </w:p>
    <w:p w14:paraId="3334D99B" w14:textId="7DE136B4" w:rsidR="002B3862" w:rsidRDefault="003F1108" w:rsidP="002B3862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Lisa Chohon made a motion with a second from Jan Knispel to approve the 2020-2021 audit report from Romans, </w:t>
      </w:r>
      <w:proofErr w:type="gramStart"/>
      <w:r>
        <w:rPr>
          <w:sz w:val="21"/>
          <w:szCs w:val="21"/>
        </w:rPr>
        <w:t>Weimer</w:t>
      </w:r>
      <w:proofErr w:type="gramEnd"/>
      <w:r>
        <w:rPr>
          <w:sz w:val="21"/>
          <w:szCs w:val="21"/>
        </w:rPr>
        <w:t xml:space="preserve"> and Associates. Roll call vote was unanimous. Absent: Sue Weston.</w:t>
      </w:r>
    </w:p>
    <w:p w14:paraId="4B78DD97" w14:textId="77777777" w:rsidR="003F1108" w:rsidRDefault="003F1108" w:rsidP="003F1108">
      <w:pPr>
        <w:pStyle w:val="ListParagraph"/>
        <w:rPr>
          <w:sz w:val="21"/>
          <w:szCs w:val="21"/>
        </w:rPr>
      </w:pPr>
    </w:p>
    <w:p w14:paraId="43FC91F9" w14:textId="766CF5C3" w:rsidR="003F1108" w:rsidRDefault="003F1108" w:rsidP="002B3862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Jan Knispel made a motion to excuse the absence of board member Sue Weston. Duane Gudgel seconded the motion. Roll call vote was unanimous. Absent: Sue Weston.</w:t>
      </w:r>
    </w:p>
    <w:p w14:paraId="75934661" w14:textId="77777777" w:rsidR="003F1108" w:rsidRDefault="003F1108" w:rsidP="003F1108">
      <w:pPr>
        <w:pStyle w:val="ListParagraph"/>
        <w:rPr>
          <w:sz w:val="21"/>
          <w:szCs w:val="21"/>
        </w:rPr>
      </w:pPr>
    </w:p>
    <w:p w14:paraId="4D1D3BFD" w14:textId="1E39BCCC" w:rsidR="003F1108" w:rsidRDefault="003F1108" w:rsidP="002B3862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 xml:space="preserve">The next meeting of the ESU 17 Board will be on March 8, </w:t>
      </w:r>
      <w:proofErr w:type="gramStart"/>
      <w:r>
        <w:rPr>
          <w:sz w:val="21"/>
          <w:szCs w:val="21"/>
        </w:rPr>
        <w:t>2022</w:t>
      </w:r>
      <w:proofErr w:type="gramEnd"/>
      <w:r>
        <w:rPr>
          <w:sz w:val="21"/>
          <w:szCs w:val="21"/>
        </w:rPr>
        <w:t xml:space="preserve"> at 10:00 a.m., either in person at the ESU 17 Administration office or via zoom.</w:t>
      </w:r>
    </w:p>
    <w:p w14:paraId="0819E390" w14:textId="77777777" w:rsidR="003F1108" w:rsidRDefault="003F1108" w:rsidP="003F1108">
      <w:pPr>
        <w:pStyle w:val="ListParagraph"/>
        <w:rPr>
          <w:sz w:val="21"/>
          <w:szCs w:val="21"/>
        </w:rPr>
      </w:pPr>
    </w:p>
    <w:p w14:paraId="280CA4C5" w14:textId="5BD6CC24" w:rsidR="003F1108" w:rsidRDefault="003F1108" w:rsidP="002B3862">
      <w:pPr>
        <w:pStyle w:val="NoSpacing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Jean Pinney made a motion to adjourn the meeting at 11:05 a.m.</w:t>
      </w:r>
    </w:p>
    <w:p w14:paraId="0A43DB2D" w14:textId="77777777" w:rsidR="003F1108" w:rsidRDefault="003F1108" w:rsidP="003F1108">
      <w:pPr>
        <w:pStyle w:val="ListParagraph"/>
        <w:rPr>
          <w:sz w:val="21"/>
          <w:szCs w:val="21"/>
        </w:rPr>
      </w:pPr>
    </w:p>
    <w:p w14:paraId="5A625AD7" w14:textId="683C047E" w:rsidR="003F1108" w:rsidRDefault="003F1108" w:rsidP="003F1108">
      <w:pPr>
        <w:pStyle w:val="NoSpacing"/>
        <w:rPr>
          <w:sz w:val="21"/>
          <w:szCs w:val="21"/>
        </w:rPr>
      </w:pPr>
    </w:p>
    <w:p w14:paraId="618549FC" w14:textId="5B5FA445" w:rsidR="003F1108" w:rsidRDefault="003F1108" w:rsidP="003F1108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t>_______________________________________________</w:t>
      </w:r>
    </w:p>
    <w:p w14:paraId="7F2DD05E" w14:textId="67FEA6F9" w:rsidR="003F1108" w:rsidRPr="002B3862" w:rsidRDefault="003F1108" w:rsidP="003F1108">
      <w:pPr>
        <w:pStyle w:val="NoSpacing"/>
        <w:ind w:left="720"/>
        <w:rPr>
          <w:sz w:val="21"/>
          <w:szCs w:val="21"/>
        </w:rPr>
      </w:pPr>
      <w:r>
        <w:rPr>
          <w:sz w:val="21"/>
          <w:szCs w:val="21"/>
        </w:rPr>
        <w:t>Secretary</w:t>
      </w:r>
    </w:p>
    <w:p w14:paraId="1936498F" w14:textId="73E45D54" w:rsidR="00916CC1" w:rsidRDefault="00916CC1" w:rsidP="00916CC1"/>
    <w:sectPr w:rsidR="0091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432078"/>
    <w:multiLevelType w:val="hybridMultilevel"/>
    <w:tmpl w:val="B4581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C1"/>
    <w:rsid w:val="00252489"/>
    <w:rsid w:val="002B3862"/>
    <w:rsid w:val="003F1108"/>
    <w:rsid w:val="00484E8B"/>
    <w:rsid w:val="004D2AE1"/>
    <w:rsid w:val="0059090A"/>
    <w:rsid w:val="006262A3"/>
    <w:rsid w:val="00645252"/>
    <w:rsid w:val="006D3D74"/>
    <w:rsid w:val="007F7E2F"/>
    <w:rsid w:val="0083569A"/>
    <w:rsid w:val="00916CC1"/>
    <w:rsid w:val="0095705E"/>
    <w:rsid w:val="00A52169"/>
    <w:rsid w:val="00A9204E"/>
    <w:rsid w:val="00B35193"/>
    <w:rsid w:val="00B44F91"/>
    <w:rsid w:val="00BA7316"/>
    <w:rsid w:val="00BD3A51"/>
    <w:rsid w:val="00C169CA"/>
    <w:rsid w:val="00CE1EB1"/>
    <w:rsid w:val="00EC3C9B"/>
    <w:rsid w:val="00F5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C855F"/>
  <w15:chartTrackingRefBased/>
  <w15:docId w15:val="{A02A7C91-C3D6-4B83-9263-B79C4B94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916CC1"/>
  </w:style>
  <w:style w:type="paragraph" w:styleId="ListParagraph">
    <w:name w:val="List Paragraph"/>
    <w:basedOn w:val="Normal"/>
    <w:uiPriority w:val="34"/>
    <w:semiHidden/>
    <w:unhideWhenUsed/>
    <w:qFormat/>
    <w:rsid w:val="00BA7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Microsoft\Office\16.0\DTS\en-US%7b3E6ED449-3461-4C06-BB64-33A4C3CDC200%7d\%7b9429D641-909A-4A85-BD1D-58AF2A0D5E25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C:\Users\Jan\AppData\Local\Microsoft\Office\16.0\DTS\en-US{3E6ED449-3461-4C06-BB64-33A4C3CDC200}\{9429D641-909A-4A85-BD1D-58AF2A0D5E25}tf02786999_win32.dotx</Template>
  <TotalTime>0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Stephanie Fling</cp:lastModifiedBy>
  <cp:revision>2</cp:revision>
  <cp:lastPrinted>2022-02-09T15:03:00Z</cp:lastPrinted>
  <dcterms:created xsi:type="dcterms:W3CDTF">2022-02-09T16:56:00Z</dcterms:created>
  <dcterms:modified xsi:type="dcterms:W3CDTF">2022-02-09T16:56:00Z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